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29C9" w:rsidRPr="00BD2A38" w:rsidRDefault="000B29C9" w:rsidP="000B29C9">
      <w:pPr>
        <w:pStyle w:val="Header"/>
        <w:tabs>
          <w:tab w:val="left" w:pos="1141"/>
        </w:tabs>
        <w:jc w:val="right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noProof/>
          <w:szCs w:val="22"/>
        </w:rPr>
        <w:drawing>
          <wp:inline distT="0" distB="0" distL="0" distR="0">
            <wp:extent cx="2219325" cy="171450"/>
            <wp:effectExtent l="0" t="0" r="952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Ref. No.: CC-CS/G3/</w:t>
      </w:r>
      <w:r w:rsidRPr="000B29C9">
        <w:rPr>
          <w:rFonts w:ascii="Arial" w:hAnsi="Arial" w:cs="Arial"/>
          <w:b/>
          <w:bCs/>
          <w:szCs w:val="22"/>
        </w:rPr>
        <w:t>GIS</w:t>
      </w:r>
      <w:r w:rsidRPr="00C44730">
        <w:rPr>
          <w:rFonts w:ascii="Arial" w:hAnsi="Arial" w:cs="Arial"/>
          <w:b/>
          <w:bCs/>
          <w:szCs w:val="22"/>
        </w:rPr>
        <w:t xml:space="preserve"> </w:t>
      </w:r>
      <w:r w:rsidRPr="00BD2A38">
        <w:rPr>
          <w:rFonts w:ascii="Arial" w:hAnsi="Arial" w:cs="Arial"/>
          <w:b/>
          <w:bCs/>
          <w:szCs w:val="22"/>
        </w:rPr>
        <w:t>/</w:t>
      </w:r>
      <w:r w:rsidRPr="000B29C9">
        <w:rPr>
          <w:rFonts w:ascii="Arial" w:hAnsi="Arial" w:cs="Arial"/>
          <w:b/>
          <w:bCs/>
          <w:szCs w:val="22"/>
        </w:rPr>
        <w:t>VARANASI</w:t>
      </w:r>
      <w:r>
        <w:rPr>
          <w:rFonts w:ascii="Arial" w:hAnsi="Arial" w:cs="Arial"/>
          <w:b/>
          <w:bCs/>
          <w:szCs w:val="22"/>
          <w:lang w:val="en-IN"/>
        </w:rPr>
        <w:t>/</w:t>
      </w:r>
      <w:proofErr w:type="spellStart"/>
      <w:r w:rsidR="0050615D">
        <w:rPr>
          <w:rFonts w:ascii="Arial" w:hAnsi="Arial" w:cs="Arial"/>
          <w:b/>
          <w:bCs/>
          <w:szCs w:val="22"/>
          <w:lang w:val="en-IN"/>
        </w:rPr>
        <w:t>Clar</w:t>
      </w:r>
      <w:proofErr w:type="spellEnd"/>
      <w:r w:rsidR="0050615D">
        <w:rPr>
          <w:rFonts w:ascii="Arial" w:hAnsi="Arial" w:cs="Arial"/>
          <w:b/>
          <w:bCs/>
          <w:szCs w:val="22"/>
          <w:lang w:val="en-IN"/>
        </w:rPr>
        <w:t xml:space="preserve">-I &amp; </w:t>
      </w:r>
      <w:r w:rsidRPr="00BD2A38">
        <w:rPr>
          <w:rFonts w:ascii="Arial" w:hAnsi="Arial" w:cs="Arial"/>
          <w:b/>
          <w:bCs/>
          <w:szCs w:val="22"/>
        </w:rPr>
        <w:t>Amend–</w:t>
      </w:r>
      <w:r w:rsidR="0050615D">
        <w:rPr>
          <w:rFonts w:ascii="Arial" w:hAnsi="Arial" w:cs="Arial"/>
          <w:b/>
          <w:bCs/>
          <w:szCs w:val="22"/>
        </w:rPr>
        <w:t>I</w:t>
      </w:r>
      <w:r w:rsidRPr="00BD2A38">
        <w:rPr>
          <w:rFonts w:ascii="Arial" w:hAnsi="Arial" w:cs="Arial"/>
          <w:b/>
          <w:bCs/>
          <w:szCs w:val="22"/>
        </w:rPr>
        <w:t xml:space="preserve">I                    </w:t>
      </w:r>
      <w:r>
        <w:rPr>
          <w:rFonts w:ascii="Arial" w:hAnsi="Arial" w:cs="Arial"/>
          <w:b/>
          <w:bCs/>
          <w:szCs w:val="22"/>
          <w:lang w:val="en-IN"/>
        </w:rPr>
        <w:t xml:space="preserve">  </w:t>
      </w:r>
      <w:r w:rsidRPr="00BD2A38">
        <w:rPr>
          <w:rFonts w:ascii="Arial" w:hAnsi="Arial" w:cs="Arial"/>
          <w:b/>
          <w:bCs/>
          <w:szCs w:val="22"/>
        </w:rPr>
        <w:t xml:space="preserve">        </w:t>
      </w:r>
      <w:r>
        <w:rPr>
          <w:rFonts w:ascii="Arial" w:hAnsi="Arial" w:cs="Arial"/>
          <w:b/>
          <w:bCs/>
          <w:szCs w:val="22"/>
        </w:rPr>
        <w:t>Date:</w:t>
      </w:r>
      <w:r w:rsidR="006211D6">
        <w:rPr>
          <w:rFonts w:ascii="Arial" w:hAnsi="Arial" w:cs="Arial"/>
          <w:b/>
          <w:bCs/>
          <w:szCs w:val="22"/>
          <w:lang w:val="en-IN"/>
        </w:rPr>
        <w:t xml:space="preserve"> 20</w:t>
      </w:r>
      <w:bookmarkStart w:id="0" w:name="_GoBack"/>
      <w:bookmarkEnd w:id="0"/>
      <w:r>
        <w:rPr>
          <w:rFonts w:ascii="Arial" w:hAnsi="Arial" w:cs="Arial"/>
          <w:b/>
          <w:bCs/>
          <w:szCs w:val="22"/>
          <w:lang w:val="en-IN"/>
        </w:rPr>
        <w:t>.02.2020</w:t>
      </w:r>
    </w:p>
    <w:p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  <w:highlight w:val="lightGray"/>
        </w:rPr>
      </w:pPr>
    </w:p>
    <w:p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  <w:highlight w:val="lightGray"/>
        </w:rPr>
      </w:pPr>
    </w:p>
    <w:p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highlight w:val="lightGray"/>
        </w:rPr>
        <w:t xml:space="preserve">&lt;&lt; TO ALL THE BIDDERS THROUGH </w:t>
      </w:r>
      <w:r>
        <w:rPr>
          <w:rFonts w:ascii="Arial" w:hAnsi="Arial" w:cs="Arial"/>
          <w:b/>
          <w:bCs/>
          <w:szCs w:val="22"/>
          <w:highlight w:val="lightGray"/>
        </w:rPr>
        <w:t>PORTAL</w:t>
      </w:r>
      <w:r w:rsidRPr="00BD2A38">
        <w:rPr>
          <w:rFonts w:ascii="Arial" w:hAnsi="Arial" w:cs="Arial"/>
          <w:b/>
          <w:bCs/>
          <w:szCs w:val="22"/>
          <w:highlight w:val="lightGray"/>
        </w:rPr>
        <w:t>&gt;&gt;</w:t>
      </w:r>
    </w:p>
    <w:p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:rsidR="000B29C9" w:rsidRDefault="000B29C9" w:rsidP="000B29C9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  <w:u w:val="single"/>
        </w:rPr>
      </w:pPr>
      <w:r w:rsidRPr="00BD2A38">
        <w:rPr>
          <w:rFonts w:ascii="Arial" w:hAnsi="Arial" w:cs="Arial"/>
          <w:b/>
          <w:bCs/>
          <w:szCs w:val="22"/>
        </w:rPr>
        <w:t xml:space="preserve">Sub:  </w:t>
      </w:r>
      <w:r w:rsidRPr="00BD2A38">
        <w:rPr>
          <w:rFonts w:ascii="Arial" w:hAnsi="Arial" w:cs="Arial"/>
          <w:b/>
          <w:bCs/>
          <w:szCs w:val="22"/>
        </w:rPr>
        <w:tab/>
      </w:r>
      <w:r w:rsidRPr="000B29C9">
        <w:rPr>
          <w:rFonts w:ascii="Arial" w:hAnsi="Arial" w:cs="Arial"/>
          <w:b/>
          <w:bCs/>
          <w:szCs w:val="22"/>
          <w:u w:val="single"/>
        </w:rPr>
        <w:t>GIS Substation Extension Package-SS-56</w:t>
      </w:r>
      <w:r w:rsidRPr="000B29C9">
        <w:rPr>
          <w:rFonts w:ascii="Arial" w:hAnsi="Arial" w:cs="Arial"/>
          <w:b/>
          <w:bCs/>
          <w:szCs w:val="22"/>
        </w:rPr>
        <w:t xml:space="preserve"> for Construction of 2 Nos. of 400 kV GIS line bays under ISTS at 765/400kV Varanasi Substation</w:t>
      </w:r>
    </w:p>
    <w:p w:rsidR="000B29C9" w:rsidRDefault="000B29C9" w:rsidP="000B29C9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b/>
          <w:bCs/>
          <w:szCs w:val="22"/>
        </w:rPr>
        <w:t>Specification No</w:t>
      </w:r>
      <w:r>
        <w:rPr>
          <w:rFonts w:ascii="Arial" w:hAnsi="Arial" w:cs="Arial"/>
          <w:b/>
          <w:bCs/>
          <w:szCs w:val="22"/>
        </w:rPr>
        <w:t>.</w:t>
      </w:r>
      <w:r w:rsidRPr="00BD2A38">
        <w:rPr>
          <w:rFonts w:ascii="Arial" w:hAnsi="Arial" w:cs="Arial"/>
          <w:b/>
          <w:bCs/>
          <w:szCs w:val="22"/>
        </w:rPr>
        <w:t xml:space="preserve">: </w:t>
      </w:r>
      <w:r w:rsidRPr="000B29C9">
        <w:rPr>
          <w:rFonts w:ascii="Arial" w:hAnsi="Arial" w:cs="Arial"/>
          <w:b/>
          <w:bCs/>
          <w:szCs w:val="22"/>
        </w:rPr>
        <w:t>CC-CS/981-NR3/GIS-4048/3/G3</w:t>
      </w:r>
    </w:p>
    <w:p w:rsidR="000B29C9" w:rsidRPr="00BD2A38" w:rsidRDefault="000B29C9" w:rsidP="000B29C9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spacing w:after="0" w:line="240" w:lineRule="auto"/>
        <w:ind w:firstLine="630"/>
        <w:jc w:val="center"/>
        <w:rPr>
          <w:rFonts w:ascii="Arial" w:hAnsi="Arial" w:cs="Arial"/>
          <w:b/>
          <w:szCs w:val="22"/>
        </w:rPr>
      </w:pPr>
      <w:r w:rsidRPr="00BD2A38">
        <w:rPr>
          <w:rFonts w:ascii="Arial" w:hAnsi="Arial" w:cs="Arial"/>
          <w:b/>
          <w:bCs/>
          <w:szCs w:val="22"/>
        </w:rPr>
        <w:t>(</w:t>
      </w:r>
      <w:r>
        <w:rPr>
          <w:rFonts w:ascii="Arial" w:eastAsia="MS Mincho" w:hAnsi="Arial" w:cs="Arial"/>
          <w:b/>
          <w:bCs/>
          <w:szCs w:val="22"/>
        </w:rPr>
        <w:t>Domestic</w:t>
      </w:r>
      <w:r w:rsidRPr="00BD2A38">
        <w:rPr>
          <w:rFonts w:ascii="Arial" w:eastAsia="MS Mincho" w:hAnsi="Arial" w:cs="Arial"/>
          <w:b/>
          <w:bCs/>
          <w:szCs w:val="22"/>
        </w:rPr>
        <w:t xml:space="preserve"> Competitive Bidding; Funding: </w:t>
      </w:r>
      <w:proofErr w:type="spellStart"/>
      <w:r>
        <w:rPr>
          <w:rFonts w:ascii="Arial" w:eastAsia="MS Mincho" w:hAnsi="Arial" w:cs="Arial"/>
          <w:b/>
          <w:bCs/>
          <w:szCs w:val="22"/>
        </w:rPr>
        <w:t>Domestric</w:t>
      </w:r>
      <w:proofErr w:type="spellEnd"/>
      <w:r w:rsidRPr="00BD2A38">
        <w:rPr>
          <w:rFonts w:ascii="Arial" w:hAnsi="Arial" w:cs="Arial"/>
          <w:b/>
          <w:bCs/>
          <w:szCs w:val="22"/>
        </w:rPr>
        <w:t>)</w:t>
      </w:r>
    </w:p>
    <w:p w:rsidR="000B29C9" w:rsidRPr="00BD2A38" w:rsidRDefault="000B29C9" w:rsidP="000B29C9">
      <w:pPr>
        <w:spacing w:after="0" w:line="240" w:lineRule="auto"/>
        <w:jc w:val="center"/>
        <w:rPr>
          <w:rFonts w:ascii="Arial" w:hAnsi="Arial" w:cs="Arial"/>
          <w:b/>
          <w:szCs w:val="22"/>
        </w:rPr>
      </w:pPr>
      <w:r w:rsidRPr="00BD2A38">
        <w:rPr>
          <w:rFonts w:ascii="Arial" w:hAnsi="Arial" w:cs="Arial"/>
          <w:b/>
          <w:szCs w:val="22"/>
        </w:rPr>
        <w:t>[Single Stage Two Envelope System (under e-Procurement)]</w:t>
      </w:r>
    </w:p>
    <w:p w:rsidR="000B29C9" w:rsidRPr="00BD2A38" w:rsidRDefault="000B29C9" w:rsidP="000B29C9">
      <w:pPr>
        <w:spacing w:after="0" w:line="240" w:lineRule="auto"/>
        <w:ind w:left="630" w:hanging="630"/>
        <w:jc w:val="both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50615D">
        <w:rPr>
          <w:rFonts w:ascii="Arial" w:hAnsi="Arial" w:cs="Arial"/>
          <w:b/>
          <w:bCs/>
          <w:i/>
          <w:iCs/>
          <w:szCs w:val="22"/>
        </w:rPr>
        <w:t xml:space="preserve">Clarification No. 1 and Amendment No. 2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hyperlink r:id="rId9" w:history="1">
        <w:r>
          <w:rPr>
            <w:rStyle w:val="Hyperlink"/>
            <w:rFonts w:ascii="Arial" w:hAnsi="Arial" w:cs="Arial"/>
            <w:i/>
            <w:iCs/>
            <w:szCs w:val="22"/>
          </w:rPr>
          <w:t>https://pgcileps.buyjunction.in</w:t>
        </w:r>
      </w:hyperlink>
      <w:r w:rsidRPr="00BD2A38">
        <w:rPr>
          <w:rFonts w:ascii="Arial" w:hAnsi="Arial" w:cs="Arial"/>
          <w:szCs w:val="22"/>
        </w:rPr>
        <w:t xml:space="preserve"> </w:t>
      </w:r>
      <w:r w:rsidR="0050615D">
        <w:rPr>
          <w:rFonts w:ascii="Arial" w:hAnsi="Arial" w:cs="Arial"/>
          <w:szCs w:val="22"/>
        </w:rPr>
        <w:t>and subsequently issued amendments.</w:t>
      </w:r>
    </w:p>
    <w:p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50615D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50615D">
        <w:rPr>
          <w:rFonts w:ascii="Arial" w:hAnsi="Arial" w:cs="Arial"/>
          <w:b/>
          <w:bCs/>
          <w:szCs w:val="22"/>
        </w:rPr>
        <w:t xml:space="preserve">Clarification No. 1 and Amendment No. 2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0B29C9" w:rsidRPr="00BD2A38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</w:p>
    <w:p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above mentioned </w:t>
      </w:r>
      <w:r w:rsidR="00BF16AC">
        <w:rPr>
          <w:rFonts w:ascii="Arial" w:hAnsi="Arial" w:cs="Arial"/>
          <w:szCs w:val="22"/>
        </w:rPr>
        <w:t>clarifications and a</w:t>
      </w:r>
      <w:r w:rsidRPr="00BD2A38">
        <w:rPr>
          <w:rFonts w:ascii="Arial" w:hAnsi="Arial" w:cs="Arial"/>
          <w:szCs w:val="22"/>
        </w:rPr>
        <w:t>mendment</w:t>
      </w:r>
      <w:r w:rsidR="00BF16AC">
        <w:rPr>
          <w:rFonts w:ascii="Arial" w:hAnsi="Arial" w:cs="Arial"/>
          <w:szCs w:val="22"/>
        </w:rPr>
        <w:t>s</w:t>
      </w:r>
      <w:r w:rsidRPr="00BD2A38">
        <w:rPr>
          <w:rFonts w:ascii="Arial" w:hAnsi="Arial" w:cs="Arial"/>
          <w:szCs w:val="22"/>
        </w:rPr>
        <w:t>, all other terms and conditions of the original bidding documents shall remain unaltered.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On behalf of 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:rsidR="000B29C9" w:rsidRPr="00BD2A38" w:rsidRDefault="006211D6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39.6pt;height:70.1pt">
            <v:imagedata r:id="rId10" o:title=""/>
            <o:lock v:ext="edit" ungrouping="t" rotation="t" cropping="t" verticies="t" text="t" grouping="t"/>
            <o:signatureline v:ext="edit" id="{FD163EC8-25D2-448D-8116-5FCD33AFB6AE}" provid="{00000000-0000-0000-0000-000000000000}" o:suggestedsigner="Kaushalendra Singh" o:suggestedsigner2="Deputy General Manager (CS)" issignatureline="t"/>
          </v:shape>
        </w:pic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proofErr w:type="spellStart"/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proofErr w:type="spellEnd"/>
      <w:r w:rsidRPr="00BD2A38">
        <w:rPr>
          <w:rFonts w:ascii="Arial" w:hAnsi="Arial" w:cs="Arial"/>
          <w:b/>
          <w:bCs/>
          <w:szCs w:val="22"/>
        </w:rPr>
        <w:t>: As above</w:t>
      </w:r>
    </w:p>
    <w:p w:rsidR="000D0C22" w:rsidRPr="000D0C22" w:rsidRDefault="000D0C22" w:rsidP="000D0C22"/>
    <w:sectPr w:rsidR="000D0C22" w:rsidRPr="000D0C22" w:rsidSect="00335E65">
      <w:headerReference w:type="default" r:id="rId11"/>
      <w:footerReference w:type="default" r:id="rId12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4D60" w:rsidRDefault="00534D60" w:rsidP="00B16323">
      <w:pPr>
        <w:spacing w:after="0" w:line="240" w:lineRule="auto"/>
      </w:pPr>
      <w:r>
        <w:separator/>
      </w:r>
    </w:p>
  </w:endnote>
  <w:endnote w:type="continuationSeparator" w:id="0">
    <w:p w:rsidR="00534D60" w:rsidRDefault="00534D60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E52" w:rsidRDefault="000D0C22" w:rsidP="00335E65">
    <w:pPr>
      <w:jc w:val="center"/>
    </w:pPr>
    <w:r w:rsidRPr="00590E52">
      <w:rPr>
        <w:b/>
        <w:bCs/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A0C9AF0" wp14:editId="60A0CA85">
              <wp:simplePos x="0" y="0"/>
              <wp:positionH relativeFrom="column">
                <wp:posOffset>-930910</wp:posOffset>
              </wp:positionH>
              <wp:positionV relativeFrom="paragraph">
                <wp:posOffset>991870</wp:posOffset>
              </wp:positionV>
              <wp:extent cx="3629025" cy="66675"/>
              <wp:effectExtent l="57150" t="19050" r="85725" b="104775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2" o:spid="_x0000_s1026" style="position:absolute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Pr="00590E52">
      <w:rPr>
        <w:b/>
        <w:bCs/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43F4E56" wp14:editId="4BAD1507">
              <wp:simplePos x="0" y="0"/>
              <wp:positionH relativeFrom="column">
                <wp:posOffset>2698115</wp:posOffset>
              </wp:positionH>
              <wp:positionV relativeFrom="paragraph">
                <wp:posOffset>991235</wp:posOffset>
              </wp:positionV>
              <wp:extent cx="4486275" cy="66675"/>
              <wp:effectExtent l="57150" t="19050" r="85725" b="104775"/>
              <wp:wrapNone/>
              <wp:docPr id="6" name="Rectangl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id="Rectangle 6" o:spid="_x0000_s1026" style="position:absolute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3A4E00"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34C3D0C3" wp14:editId="572CA0CE">
              <wp:simplePos x="0" y="0"/>
              <wp:positionH relativeFrom="column">
                <wp:posOffset>-47625</wp:posOffset>
              </wp:positionH>
              <wp:positionV relativeFrom="paragraph">
                <wp:posOffset>60325</wp:posOffset>
              </wp:positionV>
              <wp:extent cx="5848350" cy="0"/>
              <wp:effectExtent l="0" t="0" r="19050" b="19050"/>
              <wp:wrapNone/>
              <wp:docPr id="9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Straight Connector 9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    </w:pict>
        </mc:Fallback>
      </mc:AlternateContent>
    </w:r>
    <w:r w:rsidRPr="00335E65">
      <w:rPr>
        <w:sz w:val="12"/>
        <w:szCs w:val="12"/>
      </w:rPr>
      <w:t xml:space="preserve"> </w: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</w:t>
    </w:r>
    <w:proofErr w:type="spellStart"/>
    <w:r w:rsidR="00335E65" w:rsidRPr="00335E65">
      <w:rPr>
        <w:sz w:val="12"/>
        <w:szCs w:val="12"/>
      </w:rPr>
      <w:t>Saudamini</w:t>
    </w:r>
    <w:proofErr w:type="spellEnd"/>
    <w:r w:rsidR="00335E65" w:rsidRPr="00335E65">
      <w:rPr>
        <w:sz w:val="12"/>
        <w:szCs w:val="12"/>
      </w:rPr>
      <w:t>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proofErr w:type="spellStart"/>
    <w:r w:rsidR="00335E65" w:rsidRPr="00335E65">
      <w:rPr>
        <w:sz w:val="14"/>
        <w:szCs w:val="12"/>
      </w:rPr>
      <w:t>Qutab</w:t>
    </w:r>
    <w:proofErr w:type="spellEnd"/>
    <w:r w:rsidR="00335E65" w:rsidRPr="00335E65">
      <w:rPr>
        <w:sz w:val="14"/>
        <w:szCs w:val="12"/>
      </w:rPr>
      <w:t xml:space="preserve">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</w:t>
    </w:r>
    <w:proofErr w:type="spellStart"/>
    <w:r w:rsidR="00335E65" w:rsidRPr="00335E65">
      <w:rPr>
        <w:sz w:val="14"/>
        <w:szCs w:val="12"/>
      </w:rPr>
      <w:t>Sarai</w:t>
    </w:r>
    <w:proofErr w:type="spellEnd"/>
    <w:r w:rsidR="00335E65" w:rsidRPr="00335E65">
      <w:rPr>
        <w:sz w:val="14"/>
        <w:szCs w:val="12"/>
      </w:rPr>
      <w:t xml:space="preserve">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4D60" w:rsidRDefault="00534D60" w:rsidP="00B16323">
      <w:pPr>
        <w:spacing w:after="0" w:line="240" w:lineRule="auto"/>
      </w:pPr>
      <w:r>
        <w:separator/>
      </w:r>
    </w:p>
  </w:footnote>
  <w:footnote w:type="continuationSeparator" w:id="0">
    <w:p w:rsidR="00534D60" w:rsidRDefault="00534D60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6323" w:rsidRDefault="00743559" w:rsidP="00B16323">
    <w:pPr>
      <w:pStyle w:val="Header"/>
      <w:rPr>
        <w:noProof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6A970DF" wp14:editId="5D5C0FAC">
              <wp:simplePos x="0" y="0"/>
              <wp:positionH relativeFrom="column">
                <wp:posOffset>2718435</wp:posOffset>
              </wp:positionH>
              <wp:positionV relativeFrom="paragraph">
                <wp:posOffset>-266700</wp:posOffset>
              </wp:positionV>
              <wp:extent cx="4486275" cy="66675"/>
              <wp:effectExtent l="57150" t="19050" r="85725" b="104775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id="Rectangle 5" o:spid="_x0000_s1026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7335177" wp14:editId="56C8F69B">
              <wp:simplePos x="0" y="0"/>
              <wp:positionH relativeFrom="column">
                <wp:posOffset>-915670</wp:posOffset>
              </wp:positionH>
              <wp:positionV relativeFrom="paragraph">
                <wp:posOffset>-266700</wp:posOffset>
              </wp:positionV>
              <wp:extent cx="3629025" cy="66675"/>
              <wp:effectExtent l="57150" t="19050" r="85725" b="104775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4" o:spid="_x0000_s1026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B16323">
      <w:rPr>
        <w:noProof/>
      </w:rPr>
      <w:drawing>
        <wp:inline distT="0" distB="0" distL="0" distR="0" wp14:anchorId="501B1B34" wp14:editId="3AEF6EEF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t xml:space="preserve">                                                </w:t>
    </w:r>
    <w:r w:rsidR="00590E52">
      <w:t xml:space="preserve">    </w:t>
    </w:r>
    <w:r w:rsidR="00B16323">
      <w:t xml:space="preserve">         </w:t>
    </w:r>
    <w:r w:rsidR="00590E52">
      <w:t xml:space="preserve">             </w:t>
    </w:r>
    <w:r w:rsidR="00B16323">
      <w:t xml:space="preserve">     </w:t>
    </w:r>
    <w:r w:rsidR="00B16323">
      <w:rPr>
        <w:noProof/>
      </w:rPr>
      <w:drawing>
        <wp:inline distT="0" distB="0" distL="0" distR="0" wp14:anchorId="696AF0D8" wp14:editId="46A67CC3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B16323">
      <w:t xml:space="preserve">   </w:t>
    </w:r>
  </w:p>
  <w:p w:rsidR="00B16323" w:rsidRPr="006C53F9" w:rsidRDefault="00B16323" w:rsidP="00B16323">
    <w:pPr>
      <w:pStyle w:val="Header"/>
      <w:jc w:val="right"/>
    </w:pPr>
  </w:p>
  <w:p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C03"/>
    <w:rsid w:val="000B29C9"/>
    <w:rsid w:val="000D0C22"/>
    <w:rsid w:val="001C4C03"/>
    <w:rsid w:val="00335E65"/>
    <w:rsid w:val="003A4E00"/>
    <w:rsid w:val="0050615D"/>
    <w:rsid w:val="00534D60"/>
    <w:rsid w:val="00590E52"/>
    <w:rsid w:val="006211D6"/>
    <w:rsid w:val="00743559"/>
    <w:rsid w:val="009425A9"/>
    <w:rsid w:val="00A7221E"/>
    <w:rsid w:val="00B16323"/>
    <w:rsid w:val="00BF16AC"/>
    <w:rsid w:val="00E93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hyperlink" Target="https://pgcileps.buyjunction.in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Satendra Singh Sengar {सतेन्द्र सिंह सेंगर}</cp:lastModifiedBy>
  <cp:revision>9</cp:revision>
  <cp:lastPrinted>2019-10-30T05:49:00Z</cp:lastPrinted>
  <dcterms:created xsi:type="dcterms:W3CDTF">2019-10-30T06:01:00Z</dcterms:created>
  <dcterms:modified xsi:type="dcterms:W3CDTF">2020-02-20T07:09:00Z</dcterms:modified>
</cp:coreProperties>
</file>